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仿宋_GB2312" w:hAnsi="仿宋_GB2312" w:eastAsia="仿宋_GB2312" w:cs="仿宋_GB2312"/>
          <w:b/>
          <w:bCs/>
          <w:sz w:val="36"/>
          <w:szCs w:val="36"/>
        </w:rPr>
      </w:pPr>
      <w:r>
        <w:rPr>
          <w:rFonts w:ascii="仿宋_GB2312" w:hAnsi="仿宋_GB2312" w:eastAsia="仿宋_GB2312" w:cs="仿宋_GB2312"/>
          <w:b/>
          <w:bCs/>
          <w:sz w:val="36"/>
          <w:szCs w:val="36"/>
        </w:rPr>
        <w:t>关于开展2022年度基层教学组织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年度考核和校级优秀基层教学组织</w:t>
      </w:r>
      <w:r>
        <w:rPr>
          <w:rFonts w:ascii="仿宋_GB2312" w:hAnsi="仿宋_GB2312" w:eastAsia="仿宋_GB2312" w:cs="仿宋_GB2312"/>
          <w:b/>
          <w:bCs/>
          <w:sz w:val="36"/>
          <w:szCs w:val="36"/>
        </w:rPr>
        <w:t>评选工作的通知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二级学院、相关职能部门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：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根据《湖州学院基层教学组织管理办法》（湖院发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128号）文件精神，为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激发基层教学组织活力，推进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基层教学组织建设，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现决定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开展2022年度基层教学组织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年度考核和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校级优秀基层教学组织评选工作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现将有关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事项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通知如下：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基层教学组织年度考核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考核范围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二级学院（部门）正式设置的所有基层教学组织。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考核内容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重点考核基层教学组织年度工作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情况，包括组织教学活动、推进专业建设、加强课程与教材建设、强化实践教学、加强教学研究与改革、促进教师教学发展等方面的情况。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考核程序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基层教学组织负责人填写《湖州学院基层教学组织年度考核表》（附件1，以下简称《年度考核表》），交所属二级学院，由二级学院负责基层教学组织的年度考核；考核结果分优秀、合格、不合格三个等级，其中优秀比例不超过20%。考核过程材料二级学院留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（四）材料递交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12月26日前，二级学院报送《湖州学院基层教学组织年度考核结果一览表》（附件2，纸质版一式一份）、二级学院考核优秀的基层教学组织《年度考核表》（纸质版一式五份），电子版同步递交。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</w:rPr>
        <w:t>二、校级优秀基层教学组织评选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评选范围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二级学院考核优秀的基层教学组织。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评选程序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1.学校召开校级优秀基层教学组织评审会，以PPT汇报（10分钟）评审的方式集中进行评审。汇报评审拟安排在第20周进行，具体时间另行通知。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2.评审结果经校教学委员会审议、校长办公会审定、公示无异议后发文公布。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材料递交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12月30日前，以学院为单位递交参评基层教学组织负责人汇报PPT。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其他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（一）请各单位高度重视基层教学组织年度考核和优秀评选工作。学校把基层教学组织建设情况作为教育督导检查、教学评估、专业综合评估、一流专业验收等的重要观测点，纳入二级学院教学工作年度考核。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（二）教务处联系人：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杨珍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2111787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明知楼311室，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yangzhen@zjhzu.edu.cn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湖州学院基层教学组织年度考核表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湖州学院基层教学组织年度考核结果一览表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 xml:space="preserve">                                 湖州学院教务处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2022年12月2日</w:t>
      </w:r>
    </w:p>
    <w:sectPr>
      <w:pgSz w:w="11906" w:h="16838"/>
      <w:pgMar w:top="1134" w:right="1701" w:bottom="1134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Open Sans">
    <w:altName w:val="Times New Roman"/>
    <w:panose1 w:val="00000000000000000000"/>
    <w:charset w:val="00"/>
    <w:family w:val="swiss"/>
    <w:pitch w:val="default"/>
    <w:sig w:usb0="00000000" w:usb1="00000000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2E5B2A"/>
    <w:multiLevelType w:val="singleLevel"/>
    <w:tmpl w:val="BB2E5B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FEF0384"/>
    <w:multiLevelType w:val="singleLevel"/>
    <w:tmpl w:val="EFEF038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yNDY2ZTA0MDNmZjc4NDQzMGY2ODZlYWNjMjQ2ZmIifQ=="/>
  </w:docVars>
  <w:rsids>
    <w:rsidRoot w:val="004E4F06"/>
    <w:rsid w:val="002443A0"/>
    <w:rsid w:val="002C6434"/>
    <w:rsid w:val="00401A28"/>
    <w:rsid w:val="004731EC"/>
    <w:rsid w:val="004865C0"/>
    <w:rsid w:val="004E4F06"/>
    <w:rsid w:val="00896047"/>
    <w:rsid w:val="008D775C"/>
    <w:rsid w:val="0095196E"/>
    <w:rsid w:val="00974128"/>
    <w:rsid w:val="00BD09C4"/>
    <w:rsid w:val="00C22B0A"/>
    <w:rsid w:val="00C829BB"/>
    <w:rsid w:val="00D56290"/>
    <w:rsid w:val="00DE38A4"/>
    <w:rsid w:val="00EE4942"/>
    <w:rsid w:val="04673E53"/>
    <w:rsid w:val="0680729D"/>
    <w:rsid w:val="08A153F4"/>
    <w:rsid w:val="0AF50259"/>
    <w:rsid w:val="109E6C9D"/>
    <w:rsid w:val="11716160"/>
    <w:rsid w:val="1A1F3436"/>
    <w:rsid w:val="233F1C1A"/>
    <w:rsid w:val="293164A9"/>
    <w:rsid w:val="2AD93A56"/>
    <w:rsid w:val="31A136ED"/>
    <w:rsid w:val="32CC7242"/>
    <w:rsid w:val="38A10829"/>
    <w:rsid w:val="421D3DEC"/>
    <w:rsid w:val="51025EB1"/>
    <w:rsid w:val="5C1A7DA7"/>
    <w:rsid w:val="5D323FC2"/>
    <w:rsid w:val="628F5A13"/>
    <w:rsid w:val="68252888"/>
    <w:rsid w:val="6C507FC1"/>
    <w:rsid w:val="6F4D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813</Words>
  <Characters>871</Characters>
  <Lines>5</Lines>
  <Paragraphs>1</Paragraphs>
  <TotalTime>6</TotalTime>
  <ScaleCrop>false</ScaleCrop>
  <LinksUpToDate>false</LinksUpToDate>
  <CharactersWithSpaces>905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2022-11-25T12:57:00Z</dcterms:created>
  <dc:creator>y z</dc:creator>
  <cp:lastModifiedBy>melody</cp:lastModifiedBy>
  <cp:lastPrinted>2022-12-02T01:45:20Z</cp:lastPrinted>
  <dcterms:modified xsi:type="dcterms:W3CDTF">2022-12-02T02:04:27Z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7D88EE438728459CA37AACD0F8279C90</vt:lpwstr>
  </property>
</Properties>
</file>